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0E21D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0E21D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0E21D6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>10.04.2026</w:t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646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0E21D6">
        <w:rPr>
          <w:rFonts w:ascii="Times New Roman" w:hAnsi="Times New Roman" w:cs="Times New Roman"/>
          <w:b/>
          <w:sz w:val="28"/>
          <w:szCs w:val="28"/>
          <w:lang w:val="uk-UA"/>
        </w:rPr>
        <w:t>-88-VIII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BD6C2D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79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687150">
        <w:rPr>
          <w:rFonts w:ascii="Times New Roman" w:hAnsi="Times New Roman" w:cs="Times New Roman"/>
          <w:b/>
          <w:sz w:val="23"/>
          <w:szCs w:val="23"/>
          <w:lang w:val="en-US"/>
        </w:rPr>
        <w:t>10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DC204C" w:rsidRPr="00DC204C" w:rsidRDefault="00BD6C2D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провулок Гоголя, 5</w:t>
      </w:r>
      <w:r w:rsidR="00DC204C"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  <w:r w:rsidR="000E21D6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власник гр</w:t>
      </w:r>
      <w:r w:rsidR="00687150">
        <w:rPr>
          <w:rFonts w:ascii="Times New Roman" w:hAnsi="Times New Roman" w:cs="Times New Roman"/>
          <w:b/>
          <w:sz w:val="23"/>
          <w:szCs w:val="23"/>
          <w:lang w:val="uk-UA"/>
        </w:rPr>
        <w:t xml:space="preserve">. </w:t>
      </w:r>
      <w:r w:rsidR="00BD6C2D">
        <w:rPr>
          <w:rFonts w:ascii="Times New Roman" w:hAnsi="Times New Roman" w:cs="Times New Roman"/>
          <w:b/>
          <w:sz w:val="23"/>
          <w:szCs w:val="23"/>
          <w:lang w:val="uk-UA"/>
        </w:rPr>
        <w:t>Горін Олександр Олександрович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Горіна Олександра Олександровича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0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79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:0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8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0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провулок Гоголя, 5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63569660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27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.02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79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:0</w:t>
      </w:r>
      <w:r w:rsidR="00687150">
        <w:rPr>
          <w:rFonts w:ascii="Times New Roman" w:hAnsi="Times New Roman" w:cs="Times New Roman"/>
          <w:sz w:val="23"/>
          <w:szCs w:val="23"/>
          <w:lang w:val="uk-UA"/>
        </w:rPr>
        <w:t>10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8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цільове призначення якої змінюється із земель «</w:t>
      </w:r>
      <w:r w:rsidR="00BD6C2D"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BD6C2D">
        <w:rPr>
          <w:rFonts w:ascii="Times New Roman" w:hAnsi="Times New Roman" w:cs="Times New Roman"/>
          <w:sz w:val="23"/>
          <w:szCs w:val="23"/>
          <w:lang w:val="uk-UA"/>
        </w:rPr>
        <w:t>провулок Гоголя, 5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79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:0</w:t>
      </w:r>
      <w:r w:rsidR="0068715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провулок Гоголя, 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м. Буча, Бучанський район, Київська область, із земель (КВЦПЗ 01.0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BD6C2D"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для </w:t>
      </w:r>
      <w:r w:rsidR="00BD6C2D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ведення особистого селянського господарства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Горін Олександр Олександрович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05F6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BD6C2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Горіну О.О.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0E21D6" w:rsidRDefault="000E21D6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A4838" w:rsidRPr="008300DD" w:rsidRDefault="000E21D6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E21D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0E21D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0E21D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0E21D6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</w:t>
      </w:r>
      <w:r w:rsidR="000E21D6" w:rsidRPr="000E21D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0E21D6">
    <w:pPr>
      <w:pStyle w:val="a6"/>
      <w:jc w:val="center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21D6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D3B50"/>
    <w:rsid w:val="005D7F6B"/>
    <w:rsid w:val="005E2C4C"/>
    <w:rsid w:val="005E4D33"/>
    <w:rsid w:val="005F225B"/>
    <w:rsid w:val="00601A67"/>
    <w:rsid w:val="0066024B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BD6C2D"/>
    <w:rsid w:val="00C370DE"/>
    <w:rsid w:val="00C50C2F"/>
    <w:rsid w:val="00CA2F79"/>
    <w:rsid w:val="00CD2452"/>
    <w:rsid w:val="00CF0D33"/>
    <w:rsid w:val="00D05F6C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863D6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2119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5</cp:revision>
  <cp:lastPrinted>2026-04-15T13:06:00Z</cp:lastPrinted>
  <dcterms:created xsi:type="dcterms:W3CDTF">2026-03-25T12:13:00Z</dcterms:created>
  <dcterms:modified xsi:type="dcterms:W3CDTF">2026-04-23T11:42:00Z</dcterms:modified>
</cp:coreProperties>
</file>